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2021年度基金从业人员资格考试</w:t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个人用户注册操作指南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第一步：登录中国证券投资基金业协会官网</w:t>
      </w:r>
      <w:bookmarkStart w:id="0" w:name="_GoBack"/>
      <w:bookmarkEnd w:id="0"/>
    </w:p>
    <w:p>
      <w:pPr>
        <w:ind w:firstLine="1120" w:firstLineChars="4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fldChar w:fldCharType="begin"/>
      </w:r>
      <w:r>
        <w:rPr>
          <w:rFonts w:hint="eastAsia"/>
          <w:sz w:val="28"/>
          <w:szCs w:val="28"/>
          <w:lang w:val="en-US" w:eastAsia="zh-CN"/>
        </w:rPr>
        <w:instrText xml:space="preserve"> HYPERLINK "https://www.amac.org.cn/" 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rPr>
          <w:rStyle w:val="6"/>
          <w:rFonts w:hint="eastAsia"/>
          <w:sz w:val="28"/>
          <w:szCs w:val="28"/>
          <w:lang w:val="en-US" w:eastAsia="zh-CN"/>
        </w:rPr>
        <w:t>https://www.amac.org.cn/</w:t>
      </w:r>
      <w:r>
        <w:rPr>
          <w:rFonts w:hint="eastAsia"/>
          <w:sz w:val="28"/>
          <w:szCs w:val="28"/>
          <w:lang w:val="en-US" w:eastAsia="zh-CN"/>
        </w:rPr>
        <w:fldChar w:fldCharType="end"/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28575</wp:posOffset>
            </wp:positionV>
            <wp:extent cx="5200015" cy="3117850"/>
            <wp:effectExtent l="0" t="0" r="635" b="6350"/>
            <wp:wrapSquare wrapText="bothSides"/>
            <wp:docPr id="1" name="图片 1" descr="360截图20210323104626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0截图2021032310462664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311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  <w:lang w:val="en-US" w:eastAsia="zh-CN"/>
        </w:rPr>
        <w:t>第二步：点击 “业务服务”  选择并点击“从业人员管理”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3675" cy="2399665"/>
            <wp:effectExtent l="0" t="0" r="3175" b="635"/>
            <wp:docPr id="2" name="图片 2" descr="360截图20210323110703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60截图202103231107038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第三部：下拉页面至“快速入口” 点击“考试报名”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3675" cy="2399665"/>
            <wp:effectExtent l="0" t="0" r="3175" b="635"/>
            <wp:docPr id="3" name="图片 3" descr="360截图20210323110830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60截图202103231108309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第四步：点击“考试报名” 弹出页面 “基金从业人员资格考试网上报名” 选择 “个人登录”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3675" cy="2399665"/>
            <wp:effectExtent l="0" t="0" r="3175" b="635"/>
            <wp:docPr id="4" name="图片 4" descr="360截图20210323111247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60截图202103231112476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第五步：</w:t>
      </w:r>
      <w:r>
        <w:rPr>
          <w:rFonts w:hint="eastAsia"/>
          <w:b/>
          <w:bCs/>
          <w:sz w:val="28"/>
          <w:szCs w:val="28"/>
          <w:lang w:val="en-US" w:eastAsia="zh-CN"/>
        </w:rPr>
        <w:t>首次报名用户</w:t>
      </w:r>
      <w:r>
        <w:rPr>
          <w:rFonts w:hint="eastAsia"/>
          <w:sz w:val="28"/>
          <w:szCs w:val="28"/>
          <w:lang w:val="en-US" w:eastAsia="zh-CN"/>
        </w:rPr>
        <w:t xml:space="preserve"> 点击 “用户注册 ” 下拉页面点击 “我已阅读”然后填写注册信息（包括个人基础信息和密码提示问题）填写完毕点击“注册”。 </w:t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54625" cy="1531620"/>
            <wp:effectExtent l="0" t="0" r="3175" b="11430"/>
            <wp:docPr id="5" name="图片 5" descr="360截图2021032311174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60截图2021032311174150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3675" cy="2399665"/>
            <wp:effectExtent l="0" t="0" r="3175" b="635"/>
            <wp:docPr id="6" name="图片 6" descr="360截图20210323111759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60截图202103231117590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/>
          <w:sz w:val="28"/>
          <w:szCs w:val="28"/>
          <w:lang w:val="en-US" w:eastAsia="zh-CN"/>
        </w:rPr>
      </w:pPr>
    </w:p>
    <w:p>
      <w:pPr>
        <w:jc w:val="both"/>
        <w:rPr>
          <w:rFonts w:hint="default"/>
          <w:sz w:val="28"/>
          <w:szCs w:val="28"/>
          <w:lang w:val="en-US" w:eastAsia="zh-CN"/>
        </w:rPr>
      </w:pPr>
    </w:p>
    <w:p>
      <w:pPr>
        <w:jc w:val="both"/>
        <w:rPr>
          <w:rFonts w:hint="default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8488A"/>
    <w:rsid w:val="0C431BB4"/>
    <w:rsid w:val="0E2B0D68"/>
    <w:rsid w:val="0E5C4011"/>
    <w:rsid w:val="14271170"/>
    <w:rsid w:val="19E97947"/>
    <w:rsid w:val="1B551703"/>
    <w:rsid w:val="1BF44E32"/>
    <w:rsid w:val="1DEC615E"/>
    <w:rsid w:val="2504611C"/>
    <w:rsid w:val="29D716B7"/>
    <w:rsid w:val="2A263620"/>
    <w:rsid w:val="2BA132E3"/>
    <w:rsid w:val="2C4C4E25"/>
    <w:rsid w:val="2F2539AE"/>
    <w:rsid w:val="314B2935"/>
    <w:rsid w:val="31DF029A"/>
    <w:rsid w:val="33AB2FDC"/>
    <w:rsid w:val="3472540A"/>
    <w:rsid w:val="34E9500F"/>
    <w:rsid w:val="369A5383"/>
    <w:rsid w:val="3938200A"/>
    <w:rsid w:val="39583870"/>
    <w:rsid w:val="3B0B771E"/>
    <w:rsid w:val="3B740D73"/>
    <w:rsid w:val="41147196"/>
    <w:rsid w:val="4538016E"/>
    <w:rsid w:val="594B273F"/>
    <w:rsid w:val="5B252D8E"/>
    <w:rsid w:val="5BCA5C21"/>
    <w:rsid w:val="5E7B17D9"/>
    <w:rsid w:val="61EA7C64"/>
    <w:rsid w:val="6508701B"/>
    <w:rsid w:val="6F904054"/>
    <w:rsid w:val="713D3881"/>
    <w:rsid w:val="73DB70D7"/>
    <w:rsid w:val="74BE1B29"/>
    <w:rsid w:val="78DF49E5"/>
    <w:rsid w:val="79034150"/>
    <w:rsid w:val="7D145DD3"/>
    <w:rsid w:val="7DA6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wangni</cp:lastModifiedBy>
  <dcterms:modified xsi:type="dcterms:W3CDTF">2021-03-23T05:05:30Z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F3BACBB779754F4FAA74D459E9A7929E</vt:lpwstr>
  </property>
</Properties>
</file>